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52C78" w14:textId="756A2154" w:rsidR="006351CF" w:rsidRPr="00511218" w:rsidRDefault="006351CF" w:rsidP="00511218">
      <w:pPr>
        <w:pStyle w:val="Normal1"/>
        <w:spacing w:after="240"/>
        <w:ind w:left="0"/>
        <w:rPr>
          <w:rFonts w:asciiTheme="minorHAnsi" w:hAnsiTheme="minorHAnsi" w:cstheme="minorHAnsi"/>
          <w:sz w:val="22"/>
          <w:szCs w:val="22"/>
        </w:rPr>
      </w:pPr>
      <w:r w:rsidRPr="00511218">
        <w:rPr>
          <w:rFonts w:asciiTheme="minorHAnsi" w:hAnsiTheme="minorHAnsi" w:cstheme="minorHAnsi"/>
          <w:sz w:val="22"/>
          <w:szCs w:val="22"/>
        </w:rPr>
        <w:t>Eu,</w:t>
      </w:r>
      <w:r w:rsidR="001765D1">
        <w:rPr>
          <w:rFonts w:asciiTheme="minorHAnsi" w:hAnsiTheme="minorHAnsi" w:cstheme="minorHAnsi"/>
          <w:sz w:val="22"/>
          <w:szCs w:val="22"/>
        </w:rPr>
        <w:t xml:space="preserve"> </w:t>
      </w:r>
      <w:permStart w:id="222177679" w:edGrp="everyone"/>
      <w:r w:rsidR="00AD2752">
        <w:rPr>
          <w:rFonts w:asciiTheme="minorHAnsi" w:hAnsiTheme="minorHAnsi" w:cstheme="minorHAnsi"/>
          <w:sz w:val="22"/>
          <w:szCs w:val="22"/>
        </w:rPr>
        <w:t>Nome Completo</w:t>
      </w:r>
      <w:permEnd w:id="222177679"/>
      <w:r w:rsidR="00327083">
        <w:rPr>
          <w:rFonts w:asciiTheme="minorHAnsi" w:hAnsiTheme="minorHAnsi" w:cstheme="minorHAnsi"/>
          <w:sz w:val="22"/>
          <w:szCs w:val="22"/>
        </w:rPr>
        <w:t xml:space="preserve">, </w:t>
      </w:r>
      <w:r w:rsidR="00DA3F6C" w:rsidRPr="00511218">
        <w:rPr>
          <w:rFonts w:asciiTheme="minorHAnsi" w:hAnsiTheme="minorHAnsi" w:cstheme="minorHAnsi"/>
          <w:sz w:val="22"/>
          <w:szCs w:val="22"/>
        </w:rPr>
        <w:t>CPF</w:t>
      </w:r>
      <w:r w:rsidR="001765D1">
        <w:rPr>
          <w:rFonts w:asciiTheme="minorHAnsi" w:hAnsiTheme="minorHAnsi" w:cstheme="minorHAnsi"/>
          <w:sz w:val="22"/>
          <w:szCs w:val="22"/>
        </w:rPr>
        <w:t xml:space="preserve"> </w:t>
      </w:r>
      <w:permStart w:id="2055620485" w:edGrp="everyone"/>
      <w:r w:rsidR="005D2BF9">
        <w:rPr>
          <w:rFonts w:asciiTheme="minorHAnsi" w:hAnsiTheme="minorHAnsi" w:cstheme="minorHAnsi"/>
          <w:sz w:val="22"/>
          <w:szCs w:val="22"/>
        </w:rPr>
        <w:t>XXX.XXX.XXX-XX</w:t>
      </w:r>
      <w:permEnd w:id="2055620485"/>
      <w:r w:rsidR="00D85773" w:rsidRPr="00511218">
        <w:rPr>
          <w:rFonts w:asciiTheme="minorHAnsi" w:hAnsiTheme="minorHAnsi" w:cstheme="minorHAnsi"/>
          <w:sz w:val="22"/>
          <w:szCs w:val="22"/>
        </w:rPr>
        <w:t>, funcionário/servidor</w:t>
      </w:r>
      <w:r w:rsidR="00DA3F6C" w:rsidRPr="00511218">
        <w:rPr>
          <w:rFonts w:asciiTheme="minorHAnsi" w:hAnsiTheme="minorHAnsi" w:cstheme="minorHAnsi"/>
          <w:sz w:val="22"/>
          <w:szCs w:val="22"/>
        </w:rPr>
        <w:t xml:space="preserve"> do(a) </w:t>
      </w:r>
      <w:permStart w:id="1160274708" w:edGrp="everyone"/>
      <w:r w:rsidR="00720233">
        <w:rPr>
          <w:rFonts w:asciiTheme="minorHAnsi" w:hAnsiTheme="minorHAnsi" w:cstheme="minorHAnsi"/>
          <w:sz w:val="22"/>
          <w:szCs w:val="22"/>
        </w:rPr>
        <w:t xml:space="preserve">Prefeitura Municipal de </w:t>
      </w:r>
      <w:r w:rsidR="00215F27">
        <w:rPr>
          <w:rFonts w:asciiTheme="minorHAnsi" w:hAnsiTheme="minorHAnsi" w:cstheme="minorHAnsi"/>
          <w:sz w:val="22"/>
          <w:szCs w:val="22"/>
        </w:rPr>
        <w:t>XXXXXXX</w:t>
      </w:r>
      <w:permEnd w:id="1160274708"/>
      <w:r w:rsidR="00DA3F6C" w:rsidRPr="00511218">
        <w:rPr>
          <w:rFonts w:asciiTheme="minorHAnsi" w:hAnsiTheme="minorHAnsi" w:cstheme="minorHAnsi"/>
          <w:sz w:val="22"/>
          <w:szCs w:val="22"/>
        </w:rPr>
        <w:t xml:space="preserve">, </w:t>
      </w:r>
      <w:r w:rsidR="00D85773" w:rsidRPr="00511218">
        <w:rPr>
          <w:rFonts w:asciiTheme="minorHAnsi" w:hAnsiTheme="minorHAnsi" w:cstheme="minorHAnsi"/>
          <w:sz w:val="22"/>
          <w:szCs w:val="22"/>
        </w:rPr>
        <w:t>conveniad</w:t>
      </w:r>
      <w:r w:rsidR="00DA3F6C" w:rsidRPr="00511218">
        <w:rPr>
          <w:rFonts w:asciiTheme="minorHAnsi" w:hAnsiTheme="minorHAnsi" w:cstheme="minorHAnsi"/>
          <w:sz w:val="22"/>
          <w:szCs w:val="22"/>
        </w:rPr>
        <w:t>o(a)</w:t>
      </w:r>
      <w:r w:rsidR="00F8479E" w:rsidRPr="00511218">
        <w:rPr>
          <w:rFonts w:asciiTheme="minorHAnsi" w:hAnsiTheme="minorHAnsi" w:cstheme="minorHAnsi"/>
          <w:sz w:val="22"/>
          <w:szCs w:val="22"/>
        </w:rPr>
        <w:t>/</w:t>
      </w:r>
      <w:r w:rsidR="00DA3F6C" w:rsidRPr="00511218">
        <w:rPr>
          <w:rFonts w:asciiTheme="minorHAnsi" w:hAnsiTheme="minorHAnsi" w:cstheme="minorHAnsi"/>
          <w:sz w:val="22"/>
          <w:szCs w:val="22"/>
        </w:rPr>
        <w:t xml:space="preserve"> contratado(a)</w:t>
      </w:r>
      <w:r w:rsidRPr="00511218">
        <w:rPr>
          <w:rFonts w:asciiTheme="minorHAnsi" w:hAnsiTheme="minorHAnsi" w:cstheme="minorHAnsi"/>
          <w:sz w:val="22"/>
          <w:szCs w:val="22"/>
        </w:rPr>
        <w:t xml:space="preserve"> pela Companhia Espírito Santense de Saneamento – </w:t>
      </w:r>
      <w:r w:rsidR="00BE34E6" w:rsidRPr="00511218">
        <w:rPr>
          <w:rFonts w:asciiTheme="minorHAnsi" w:hAnsiTheme="minorHAnsi" w:cstheme="minorHAnsi"/>
          <w:sz w:val="22"/>
          <w:szCs w:val="22"/>
        </w:rPr>
        <w:t>Cesan</w:t>
      </w:r>
      <w:r w:rsidRPr="00511218">
        <w:rPr>
          <w:rFonts w:asciiTheme="minorHAnsi" w:hAnsiTheme="minorHAnsi" w:cstheme="minorHAnsi"/>
          <w:sz w:val="22"/>
          <w:szCs w:val="22"/>
        </w:rPr>
        <w:t>,</w:t>
      </w:r>
      <w:r w:rsidRPr="00511218">
        <w:rPr>
          <w:rFonts w:asciiTheme="minorHAnsi" w:hAnsiTheme="minorHAnsi" w:cstheme="minorHAnsi"/>
          <w:i/>
          <w:iCs/>
          <w:sz w:val="22"/>
          <w:szCs w:val="22"/>
        </w:rPr>
        <w:t xml:space="preserve"> </w:t>
      </w:r>
      <w:r w:rsidRPr="00511218">
        <w:rPr>
          <w:rFonts w:asciiTheme="minorHAnsi" w:hAnsiTheme="minorHAnsi" w:cstheme="minorHAnsi"/>
          <w:sz w:val="22"/>
          <w:szCs w:val="22"/>
        </w:rPr>
        <w:t>afirmo que:</w:t>
      </w:r>
    </w:p>
    <w:p w14:paraId="69252C79" w14:textId="77777777" w:rsidR="0067630A" w:rsidRPr="00511218" w:rsidRDefault="006351CF" w:rsidP="00511218">
      <w:pPr>
        <w:spacing w:after="240" w:line="240" w:lineRule="auto"/>
        <w:jc w:val="both"/>
        <w:rPr>
          <w:rFonts w:asciiTheme="minorHAnsi" w:hAnsiTheme="minorHAnsi" w:cstheme="minorHAnsi"/>
        </w:rPr>
      </w:pPr>
      <w:bookmarkStart w:id="0" w:name="_Toc318211738"/>
      <w:bookmarkStart w:id="1" w:name="_Toc318122360"/>
      <w:bookmarkStart w:id="2" w:name="_Toc317846683"/>
      <w:r w:rsidRPr="00511218">
        <w:rPr>
          <w:rFonts w:asciiTheme="minorHAnsi" w:hAnsiTheme="minorHAnsi" w:cstheme="minorHAnsi"/>
        </w:rPr>
        <w:t>- Não utilizarei os recursos de Tecnologia da Informação e Comunicação (TIC) a mim disponibilizados para fins que divirjam dos interesses da Cesan, uma vez que tenho ciência de que os recursos mencionados são ferramentas de trabalho, de propriedade da empresa</w:t>
      </w:r>
      <w:bookmarkEnd w:id="0"/>
      <w:bookmarkEnd w:id="1"/>
      <w:bookmarkEnd w:id="2"/>
      <w:r w:rsidRPr="00511218">
        <w:rPr>
          <w:rFonts w:asciiTheme="minorHAnsi" w:hAnsiTheme="minorHAnsi" w:cstheme="minorHAnsi"/>
        </w:rPr>
        <w:t>;</w:t>
      </w:r>
    </w:p>
    <w:p w14:paraId="69252C7A" w14:textId="77777777" w:rsidR="007E1E76" w:rsidRPr="00511218" w:rsidRDefault="0067630A" w:rsidP="00511218">
      <w:pPr>
        <w:spacing w:after="240" w:line="240" w:lineRule="auto"/>
        <w:jc w:val="both"/>
        <w:rPr>
          <w:rFonts w:asciiTheme="minorHAnsi" w:hAnsiTheme="minorHAnsi" w:cstheme="minorHAnsi"/>
        </w:rPr>
      </w:pPr>
      <w:r w:rsidRPr="00511218">
        <w:rPr>
          <w:rFonts w:asciiTheme="minorHAnsi" w:hAnsiTheme="minorHAnsi" w:cstheme="minorHAnsi"/>
        </w:rPr>
        <w:t>- Acessarei</w:t>
      </w:r>
      <w:r w:rsidR="007E1E76" w:rsidRPr="00511218">
        <w:rPr>
          <w:rFonts w:asciiTheme="minorHAnsi" w:hAnsiTheme="minorHAnsi" w:cstheme="minorHAnsi"/>
        </w:rPr>
        <w:t xml:space="preserve"> </w:t>
      </w:r>
      <w:r w:rsidRPr="00511218">
        <w:rPr>
          <w:rFonts w:asciiTheme="minorHAnsi" w:hAnsiTheme="minorHAnsi" w:cstheme="minorHAnsi"/>
        </w:rPr>
        <w:t>os sistemas e recursos do ambiente informatizado da Cesan somente por necessidade de serviço e não divulgarei informações sobre a forma de acesso;</w:t>
      </w:r>
    </w:p>
    <w:p w14:paraId="69252C7B" w14:textId="77777777" w:rsidR="006351CF" w:rsidRPr="00511218" w:rsidRDefault="006351CF" w:rsidP="00511218">
      <w:pPr>
        <w:spacing w:after="240" w:line="240" w:lineRule="auto"/>
        <w:jc w:val="both"/>
        <w:rPr>
          <w:rFonts w:asciiTheme="minorHAnsi" w:hAnsiTheme="minorHAnsi" w:cstheme="minorHAnsi"/>
        </w:rPr>
      </w:pPr>
      <w:r w:rsidRPr="00511218">
        <w:rPr>
          <w:rFonts w:asciiTheme="minorHAnsi" w:hAnsiTheme="minorHAnsi" w:cstheme="minorHAnsi"/>
        </w:rPr>
        <w:t xml:space="preserve">- Agirei de forma responsável e cautelosa com relação aos recursos alocados para desenvolvimento de minhas atividades, inclusive </w:t>
      </w:r>
      <w:bookmarkStart w:id="3" w:name="_Toc318211742"/>
      <w:bookmarkStart w:id="4" w:name="_Toc318122364"/>
      <w:bookmarkStart w:id="5" w:name="_Toc317846687"/>
      <w:r w:rsidRPr="00511218">
        <w:rPr>
          <w:rFonts w:asciiTheme="minorHAnsi" w:hAnsiTheme="minorHAnsi" w:cstheme="minorHAnsi"/>
        </w:rPr>
        <w:t>zelando pela conservação dos equipamentos sob minha responsabilidade</w:t>
      </w:r>
      <w:bookmarkEnd w:id="3"/>
      <w:bookmarkEnd w:id="4"/>
      <w:bookmarkEnd w:id="5"/>
      <w:r w:rsidRPr="00511218">
        <w:rPr>
          <w:rFonts w:asciiTheme="minorHAnsi" w:hAnsiTheme="minorHAnsi" w:cstheme="minorHAnsi"/>
        </w:rPr>
        <w:t>;</w:t>
      </w:r>
    </w:p>
    <w:p w14:paraId="69252C7C" w14:textId="2965F456" w:rsidR="006351CF" w:rsidRPr="00511218" w:rsidRDefault="006351CF" w:rsidP="00511218">
      <w:pPr>
        <w:spacing w:after="240" w:line="240" w:lineRule="auto"/>
        <w:jc w:val="both"/>
        <w:rPr>
          <w:rFonts w:asciiTheme="minorHAnsi" w:hAnsiTheme="minorHAnsi" w:cstheme="minorHAnsi"/>
        </w:rPr>
      </w:pPr>
      <w:bookmarkStart w:id="6" w:name="_Toc318211739"/>
      <w:bookmarkStart w:id="7" w:name="_Toc318122361"/>
      <w:bookmarkStart w:id="8" w:name="_Toc317846684"/>
      <w:r w:rsidRPr="00511218">
        <w:rPr>
          <w:rFonts w:asciiTheme="minorHAnsi" w:hAnsiTheme="minorHAnsi" w:cstheme="minorHAnsi"/>
        </w:rPr>
        <w:t xml:space="preserve">- Garantirei o segredo das minhas senhas de acesso, que são criadas com o objetivo de me proteger, </w:t>
      </w:r>
      <w:r w:rsidR="00D854E0" w:rsidRPr="00511218">
        <w:rPr>
          <w:rFonts w:asciiTheme="minorHAnsi" w:hAnsiTheme="minorHAnsi" w:cstheme="minorHAnsi"/>
        </w:rPr>
        <w:t>o(</w:t>
      </w:r>
      <w:r w:rsidR="00D85773" w:rsidRPr="00511218">
        <w:rPr>
          <w:rFonts w:asciiTheme="minorHAnsi" w:hAnsiTheme="minorHAnsi" w:cstheme="minorHAnsi"/>
        </w:rPr>
        <w:t>a</w:t>
      </w:r>
      <w:r w:rsidR="00D854E0" w:rsidRPr="00511218">
        <w:rPr>
          <w:rFonts w:asciiTheme="minorHAnsi" w:hAnsiTheme="minorHAnsi" w:cstheme="minorHAnsi"/>
        </w:rPr>
        <w:t>)</w:t>
      </w:r>
      <w:r w:rsidRPr="00511218">
        <w:rPr>
          <w:rFonts w:asciiTheme="minorHAnsi" w:hAnsiTheme="minorHAnsi" w:cstheme="minorHAnsi"/>
        </w:rPr>
        <w:t xml:space="preserve"> </w:t>
      </w:r>
      <w:permStart w:id="110713384" w:edGrp="everyone"/>
      <w:r w:rsidR="00720233">
        <w:rPr>
          <w:rFonts w:asciiTheme="minorHAnsi" w:hAnsiTheme="minorHAnsi" w:cstheme="minorHAnsi"/>
        </w:rPr>
        <w:t xml:space="preserve">Prefeitura Municipal de </w:t>
      </w:r>
      <w:r w:rsidR="00215F27">
        <w:rPr>
          <w:rFonts w:asciiTheme="minorHAnsi" w:hAnsiTheme="minorHAnsi" w:cstheme="minorHAnsi"/>
        </w:rPr>
        <w:t>XXXXXXXX</w:t>
      </w:r>
      <w:permEnd w:id="110713384"/>
      <w:r w:rsidRPr="00511218">
        <w:rPr>
          <w:rFonts w:asciiTheme="minorHAnsi" w:hAnsiTheme="minorHAnsi" w:cstheme="minorHAnsi"/>
        </w:rPr>
        <w:t xml:space="preserve"> e à Cesan, uma vez que possibilitam comprovar as ações realizadas pelos usuários dos recursos de TIC da </w:t>
      </w:r>
      <w:bookmarkEnd w:id="6"/>
      <w:bookmarkEnd w:id="7"/>
      <w:bookmarkEnd w:id="8"/>
      <w:r w:rsidR="00BE34E6" w:rsidRPr="00511218">
        <w:rPr>
          <w:rFonts w:asciiTheme="minorHAnsi" w:hAnsiTheme="minorHAnsi" w:cstheme="minorHAnsi"/>
        </w:rPr>
        <w:t>companhia</w:t>
      </w:r>
      <w:r w:rsidRPr="00511218">
        <w:rPr>
          <w:rFonts w:asciiTheme="minorHAnsi" w:hAnsiTheme="minorHAnsi" w:cstheme="minorHAnsi"/>
        </w:rPr>
        <w:t>;</w:t>
      </w:r>
    </w:p>
    <w:p w14:paraId="69252C7D" w14:textId="77777777" w:rsidR="0067630A" w:rsidRPr="00511218" w:rsidRDefault="0067630A" w:rsidP="00511218">
      <w:pPr>
        <w:spacing w:after="240" w:line="240" w:lineRule="auto"/>
        <w:jc w:val="both"/>
        <w:rPr>
          <w:rFonts w:asciiTheme="minorHAnsi" w:hAnsiTheme="minorHAnsi" w:cstheme="minorHAnsi"/>
        </w:rPr>
      </w:pPr>
      <w:r w:rsidRPr="00511218">
        <w:rPr>
          <w:rFonts w:asciiTheme="minorHAnsi" w:hAnsiTheme="minorHAnsi" w:cstheme="minorHAnsi"/>
        </w:rPr>
        <w:t>- Manterei o necessário cuidado quando da exibição de dados em tela, impressos ou gravados em meios eletrônicos, a fim de evitar que eles sejam acessados por pessoas não autorizadas</w:t>
      </w:r>
      <w:r w:rsidR="00511218">
        <w:rPr>
          <w:rFonts w:asciiTheme="minorHAnsi" w:hAnsiTheme="minorHAnsi" w:cstheme="minorHAnsi"/>
        </w:rPr>
        <w:t>;</w:t>
      </w:r>
    </w:p>
    <w:p w14:paraId="69252C7E" w14:textId="77777777" w:rsidR="009A4D5B" w:rsidRPr="00511218" w:rsidRDefault="0067630A" w:rsidP="00511218">
      <w:pPr>
        <w:spacing w:after="240" w:line="240" w:lineRule="auto"/>
        <w:jc w:val="both"/>
        <w:rPr>
          <w:rFonts w:asciiTheme="minorHAnsi" w:hAnsiTheme="minorHAnsi" w:cstheme="minorHAnsi"/>
        </w:rPr>
      </w:pPr>
      <w:r w:rsidRPr="00511218">
        <w:rPr>
          <w:rFonts w:asciiTheme="minorHAnsi" w:hAnsiTheme="minorHAnsi" w:cstheme="minorHAnsi"/>
        </w:rPr>
        <w:t xml:space="preserve">- Não me ausentarei da estação de trabalho sem bloquear ou encerrar a sessão em uso do sistema ou recurso do ambiente informatizado da Cesan, garantindo assim a impossibilidade de acesso indevido por pessoas não autorizadas; </w:t>
      </w:r>
    </w:p>
    <w:p w14:paraId="69252C7F" w14:textId="77777777" w:rsidR="006351CF" w:rsidRPr="00511218" w:rsidRDefault="006351CF" w:rsidP="00511218">
      <w:pPr>
        <w:spacing w:after="240" w:line="240" w:lineRule="auto"/>
        <w:jc w:val="both"/>
        <w:rPr>
          <w:rFonts w:asciiTheme="minorHAnsi" w:hAnsiTheme="minorHAnsi" w:cstheme="minorHAnsi"/>
        </w:rPr>
      </w:pPr>
      <w:bookmarkStart w:id="9" w:name="_Toc318211740"/>
      <w:bookmarkStart w:id="10" w:name="_Toc318122362"/>
      <w:bookmarkStart w:id="11" w:name="_Toc317846685"/>
      <w:r w:rsidRPr="00511218">
        <w:rPr>
          <w:rFonts w:asciiTheme="minorHAnsi" w:hAnsiTheme="minorHAnsi" w:cstheme="minorHAnsi"/>
        </w:rPr>
        <w:t xml:space="preserve">- Informarei imediatamente ao </w:t>
      </w:r>
      <w:r w:rsidR="00BE34E6" w:rsidRPr="00511218">
        <w:rPr>
          <w:rFonts w:asciiTheme="minorHAnsi" w:hAnsiTheme="minorHAnsi" w:cstheme="minorHAnsi"/>
        </w:rPr>
        <w:t>gestor do contrato</w:t>
      </w:r>
      <w:r w:rsidR="00D85773" w:rsidRPr="00511218">
        <w:rPr>
          <w:rFonts w:asciiTheme="minorHAnsi" w:hAnsiTheme="minorHAnsi" w:cstheme="minorHAnsi"/>
        </w:rPr>
        <w:t>/convênio</w:t>
      </w:r>
      <w:r w:rsidRPr="00511218">
        <w:rPr>
          <w:rFonts w:asciiTheme="minorHAnsi" w:hAnsiTheme="minorHAnsi" w:cstheme="minorHAnsi"/>
        </w:rPr>
        <w:t xml:space="preserve"> qualquer indício ou falha de segurança que possa colocar em risco a confidencialidade, integridade ou disponibilidade dos recursos de TIC da Cesan</w:t>
      </w:r>
      <w:bookmarkEnd w:id="9"/>
      <w:bookmarkEnd w:id="10"/>
      <w:bookmarkEnd w:id="11"/>
      <w:r w:rsidRPr="00511218">
        <w:rPr>
          <w:rFonts w:asciiTheme="minorHAnsi" w:hAnsiTheme="minorHAnsi" w:cstheme="minorHAnsi"/>
        </w:rPr>
        <w:t>;</w:t>
      </w:r>
    </w:p>
    <w:p w14:paraId="69252C80" w14:textId="77777777" w:rsidR="009C4369" w:rsidRPr="00511218" w:rsidRDefault="009C4369" w:rsidP="00511218">
      <w:pPr>
        <w:spacing w:after="240" w:line="240" w:lineRule="auto"/>
        <w:jc w:val="both"/>
        <w:rPr>
          <w:rFonts w:asciiTheme="minorHAnsi" w:hAnsiTheme="minorHAnsi" w:cstheme="minorHAnsi"/>
        </w:rPr>
      </w:pPr>
      <w:r w:rsidRPr="00511218">
        <w:rPr>
          <w:rFonts w:asciiTheme="minorHAnsi" w:hAnsiTheme="minorHAnsi" w:cstheme="minorHAnsi"/>
        </w:rPr>
        <w:t>- Estou ciente que devo garantir a confidencialidade das informações as quais tenho acesso privilegiado por me</w:t>
      </w:r>
      <w:r w:rsidR="009A4D5B" w:rsidRPr="00511218">
        <w:rPr>
          <w:rFonts w:asciiTheme="minorHAnsi" w:hAnsiTheme="minorHAnsi" w:cstheme="minorHAnsi"/>
        </w:rPr>
        <w:t>io dos recursos de TIC da Cesan</w:t>
      </w:r>
      <w:r w:rsidR="00511218">
        <w:rPr>
          <w:rFonts w:asciiTheme="minorHAnsi" w:hAnsiTheme="minorHAnsi" w:cstheme="minorHAnsi"/>
        </w:rPr>
        <w:t>;</w:t>
      </w:r>
    </w:p>
    <w:p w14:paraId="69252C81" w14:textId="77777777" w:rsidR="009A4D5B" w:rsidRPr="00511218" w:rsidRDefault="00B44CA1" w:rsidP="00511218">
      <w:pPr>
        <w:spacing w:after="240" w:line="240" w:lineRule="auto"/>
        <w:jc w:val="both"/>
        <w:rPr>
          <w:rFonts w:asciiTheme="minorHAnsi" w:hAnsiTheme="minorHAnsi" w:cstheme="minorHAnsi"/>
        </w:rPr>
      </w:pPr>
      <w:r w:rsidRPr="00511218">
        <w:rPr>
          <w:rFonts w:asciiTheme="minorHAnsi" w:hAnsiTheme="minorHAnsi" w:cstheme="minorHAnsi"/>
        </w:rPr>
        <w:t>- Não revelarei fora do âmbito profissional fato ou informações de qualquer natureza de que tenha conhecimento por força de minhas atribuições, salvo em decorrência de decisão de autoridade competente na esfera administrativa ou judicial;</w:t>
      </w:r>
    </w:p>
    <w:p w14:paraId="69252C82" w14:textId="77777777" w:rsidR="006351CF" w:rsidRPr="00511218" w:rsidRDefault="006351CF" w:rsidP="00511218">
      <w:pPr>
        <w:pStyle w:val="Normal1"/>
        <w:spacing w:after="240"/>
        <w:ind w:left="0"/>
        <w:rPr>
          <w:rFonts w:asciiTheme="minorHAnsi" w:hAnsiTheme="minorHAnsi" w:cstheme="minorHAnsi"/>
          <w:sz w:val="22"/>
          <w:szCs w:val="22"/>
        </w:rPr>
      </w:pPr>
      <w:r w:rsidRPr="00511218">
        <w:rPr>
          <w:rFonts w:asciiTheme="minorHAnsi" w:hAnsiTheme="minorHAnsi" w:cstheme="minorHAnsi"/>
          <w:sz w:val="22"/>
          <w:szCs w:val="22"/>
        </w:rPr>
        <w:t>- Estou ciente de que a Cesan, para assegurar a proteção dos seus bens e interesses, pode monitorar a qualquer momento e sem aviso prévio as atividades de todos os usuários quanto à utilização de recursos de TIC de propriedade da empresa, inclusive inspecionar qualquer equipamento e arquivo armazenado no disco local da estação de trabalho ou em qualquer área da rede;</w:t>
      </w:r>
    </w:p>
    <w:p w14:paraId="69252C83" w14:textId="77777777" w:rsidR="007E1E76" w:rsidRPr="00511218" w:rsidRDefault="00B44CA1" w:rsidP="00511218">
      <w:pPr>
        <w:pStyle w:val="Normal1"/>
        <w:spacing w:after="240"/>
        <w:ind w:left="0"/>
        <w:rPr>
          <w:rFonts w:asciiTheme="minorHAnsi" w:hAnsiTheme="minorHAnsi" w:cstheme="minorHAnsi"/>
          <w:sz w:val="22"/>
          <w:szCs w:val="22"/>
        </w:rPr>
      </w:pPr>
      <w:r w:rsidRPr="00511218">
        <w:rPr>
          <w:rFonts w:asciiTheme="minorHAnsi" w:eastAsia="Calibri" w:hAnsiTheme="minorHAnsi" w:cstheme="minorHAnsi"/>
          <w:kern w:val="0"/>
          <w:sz w:val="22"/>
          <w:szCs w:val="22"/>
          <w:lang w:eastAsia="en-US"/>
        </w:rPr>
        <w:t>- Responderei, em todas as instâncias, pelas consequências das ações ou omissões de minha parte que possam colocar em risco ou comprometer a exclusividade do conhecimento da minha senha ou a utilização dos privilégios a que tenho acesso</w:t>
      </w:r>
      <w:r w:rsidRPr="00511218">
        <w:rPr>
          <w:rFonts w:asciiTheme="minorHAnsi" w:hAnsiTheme="minorHAnsi" w:cstheme="minorHAnsi"/>
          <w:sz w:val="22"/>
          <w:szCs w:val="22"/>
        </w:rPr>
        <w:t xml:space="preserve">.         </w:t>
      </w:r>
    </w:p>
    <w:p w14:paraId="69252C84" w14:textId="48CAE6DD" w:rsidR="006351CF" w:rsidRPr="00511218" w:rsidRDefault="00EF2A0E" w:rsidP="00511218">
      <w:pPr>
        <w:pStyle w:val="Normal1"/>
        <w:spacing w:after="240"/>
        <w:ind w:left="0"/>
        <w:rPr>
          <w:rFonts w:asciiTheme="minorHAnsi" w:hAnsiTheme="minorHAnsi" w:cstheme="minorHAnsi"/>
          <w:sz w:val="22"/>
          <w:szCs w:val="22"/>
        </w:rPr>
      </w:pPr>
      <w:r w:rsidRPr="00511218">
        <w:rPr>
          <w:rFonts w:asciiTheme="minorHAnsi" w:hAnsiTheme="minorHAnsi" w:cstheme="minorHAnsi"/>
          <w:sz w:val="22"/>
          <w:szCs w:val="22"/>
        </w:rPr>
        <w:t>Vitória (ES)</w:t>
      </w:r>
      <w:permStart w:id="1028212568" w:edGrp="everyone"/>
      <w:r w:rsidR="00511218">
        <w:rPr>
          <w:rFonts w:asciiTheme="minorHAnsi" w:hAnsiTheme="minorHAnsi" w:cstheme="minorHAnsi"/>
          <w:sz w:val="22"/>
          <w:szCs w:val="22"/>
        </w:rPr>
        <w:t xml:space="preserve"> </w:t>
      </w:r>
      <w:r w:rsidR="00A90A78">
        <w:rPr>
          <w:rFonts w:asciiTheme="minorHAnsi" w:hAnsiTheme="minorHAnsi" w:cstheme="minorHAnsi"/>
          <w:sz w:val="22"/>
          <w:szCs w:val="22"/>
        </w:rPr>
        <w:t>XX</w:t>
      </w:r>
      <w:permEnd w:id="1028212568"/>
      <w:r w:rsidR="00511218">
        <w:rPr>
          <w:rFonts w:asciiTheme="minorHAnsi" w:hAnsiTheme="minorHAnsi" w:cstheme="minorHAnsi"/>
          <w:sz w:val="22"/>
          <w:szCs w:val="22"/>
        </w:rPr>
        <w:t xml:space="preserve"> </w:t>
      </w:r>
      <w:r w:rsidR="006351CF" w:rsidRPr="00511218">
        <w:rPr>
          <w:rFonts w:asciiTheme="minorHAnsi" w:hAnsiTheme="minorHAnsi" w:cstheme="minorHAnsi"/>
          <w:sz w:val="22"/>
          <w:szCs w:val="22"/>
        </w:rPr>
        <w:t xml:space="preserve">de </w:t>
      </w:r>
      <w:permStart w:id="899572016" w:edGrp="everyone"/>
      <w:r w:rsidR="00A90A78">
        <w:rPr>
          <w:rFonts w:asciiTheme="minorHAnsi" w:hAnsiTheme="minorHAnsi" w:cstheme="minorHAnsi"/>
          <w:sz w:val="22"/>
          <w:szCs w:val="22"/>
        </w:rPr>
        <w:t>Dezembr</w:t>
      </w:r>
      <w:r w:rsidR="001765D1">
        <w:rPr>
          <w:rFonts w:asciiTheme="minorHAnsi" w:hAnsiTheme="minorHAnsi" w:cstheme="minorHAnsi"/>
          <w:sz w:val="22"/>
          <w:szCs w:val="22"/>
        </w:rPr>
        <w:t>o</w:t>
      </w:r>
      <w:permEnd w:id="899572016"/>
      <w:r w:rsidR="00511218">
        <w:rPr>
          <w:rFonts w:asciiTheme="minorHAnsi" w:hAnsiTheme="minorHAnsi" w:cstheme="minorHAnsi"/>
          <w:sz w:val="22"/>
          <w:szCs w:val="22"/>
        </w:rPr>
        <w:t xml:space="preserve"> </w:t>
      </w:r>
      <w:r w:rsidR="006351CF" w:rsidRPr="00511218">
        <w:rPr>
          <w:rFonts w:asciiTheme="minorHAnsi" w:hAnsiTheme="minorHAnsi" w:cstheme="minorHAnsi"/>
          <w:sz w:val="22"/>
          <w:szCs w:val="22"/>
        </w:rPr>
        <w:t xml:space="preserve">de </w:t>
      </w:r>
      <w:permStart w:id="1465595612" w:edGrp="everyone"/>
      <w:r w:rsidR="00720233">
        <w:rPr>
          <w:rFonts w:asciiTheme="minorHAnsi" w:hAnsiTheme="minorHAnsi" w:cstheme="minorHAnsi"/>
          <w:sz w:val="22"/>
          <w:szCs w:val="22"/>
        </w:rPr>
        <w:t>202</w:t>
      </w:r>
      <w:r w:rsidR="001765D1">
        <w:rPr>
          <w:rFonts w:asciiTheme="minorHAnsi" w:hAnsiTheme="minorHAnsi" w:cstheme="minorHAnsi"/>
          <w:sz w:val="22"/>
          <w:szCs w:val="22"/>
        </w:rPr>
        <w:t>3</w:t>
      </w:r>
      <w:permEnd w:id="1465595612"/>
      <w:r w:rsidR="006351CF" w:rsidRPr="00511218">
        <w:rPr>
          <w:rFonts w:asciiTheme="minorHAnsi" w:hAnsiTheme="minorHAnsi" w:cstheme="minorHAnsi"/>
          <w:sz w:val="22"/>
          <w:szCs w:val="22"/>
        </w:rPr>
        <w:t>.</w:t>
      </w:r>
    </w:p>
    <w:p w14:paraId="69252C85" w14:textId="77777777" w:rsidR="006351CF" w:rsidRDefault="006351CF" w:rsidP="00511218">
      <w:pPr>
        <w:pStyle w:val="Normal1"/>
        <w:spacing w:after="200"/>
        <w:ind w:left="0"/>
        <w:rPr>
          <w:rFonts w:asciiTheme="minorHAnsi" w:hAnsiTheme="minorHAnsi" w:cstheme="minorHAns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84"/>
        <w:gridCol w:w="4850"/>
      </w:tblGrid>
      <w:tr w:rsidR="00511218" w:rsidRPr="00511218" w14:paraId="69252C89" w14:textId="77777777" w:rsidTr="00511218">
        <w:trPr>
          <w:trHeight w:val="283"/>
        </w:trPr>
        <w:tc>
          <w:tcPr>
            <w:tcW w:w="4644" w:type="dxa"/>
            <w:tcBorders>
              <w:bottom w:val="single" w:sz="4" w:space="0" w:color="auto"/>
            </w:tcBorders>
          </w:tcPr>
          <w:p w14:paraId="69252C86" w14:textId="4FA0DF52" w:rsidR="00511218" w:rsidRPr="00511218" w:rsidRDefault="00511218" w:rsidP="00720233">
            <w:pPr>
              <w:pStyle w:val="Normal1"/>
              <w:ind w:left="0"/>
              <w:jc w:val="center"/>
              <w:rPr>
                <w:rFonts w:asciiTheme="minorHAnsi" w:hAnsiTheme="minorHAnsi" w:cstheme="minorHAnsi"/>
                <w:sz w:val="22"/>
                <w:szCs w:val="22"/>
              </w:rPr>
            </w:pPr>
          </w:p>
        </w:tc>
        <w:tc>
          <w:tcPr>
            <w:tcW w:w="284" w:type="dxa"/>
          </w:tcPr>
          <w:p w14:paraId="69252C87" w14:textId="77777777" w:rsidR="00511218" w:rsidRPr="00511218" w:rsidRDefault="00511218" w:rsidP="00511218">
            <w:pPr>
              <w:pStyle w:val="Normal1"/>
              <w:ind w:left="0"/>
              <w:jc w:val="center"/>
              <w:rPr>
                <w:rFonts w:asciiTheme="minorHAnsi" w:hAnsiTheme="minorHAnsi" w:cstheme="minorHAnsi"/>
                <w:sz w:val="22"/>
                <w:szCs w:val="22"/>
              </w:rPr>
            </w:pPr>
          </w:p>
        </w:tc>
        <w:tc>
          <w:tcPr>
            <w:tcW w:w="4850" w:type="dxa"/>
            <w:tcBorders>
              <w:bottom w:val="single" w:sz="4" w:space="0" w:color="auto"/>
            </w:tcBorders>
          </w:tcPr>
          <w:p w14:paraId="69252C88" w14:textId="456BBADC" w:rsidR="00511218" w:rsidRPr="00511218" w:rsidRDefault="00511218" w:rsidP="00720233">
            <w:pPr>
              <w:pStyle w:val="Normal1"/>
              <w:ind w:left="0"/>
              <w:jc w:val="center"/>
              <w:rPr>
                <w:rFonts w:asciiTheme="minorHAnsi" w:hAnsiTheme="minorHAnsi" w:cstheme="minorHAnsi"/>
                <w:sz w:val="22"/>
                <w:szCs w:val="22"/>
              </w:rPr>
            </w:pPr>
          </w:p>
        </w:tc>
      </w:tr>
      <w:tr w:rsidR="00511218" w:rsidRPr="00511218" w14:paraId="69252C8D" w14:textId="77777777" w:rsidTr="00511218">
        <w:trPr>
          <w:trHeight w:val="283"/>
        </w:trPr>
        <w:tc>
          <w:tcPr>
            <w:tcW w:w="4644" w:type="dxa"/>
            <w:tcBorders>
              <w:top w:val="single" w:sz="4" w:space="0" w:color="auto"/>
            </w:tcBorders>
          </w:tcPr>
          <w:p w14:paraId="69252C8A" w14:textId="74DAC064" w:rsidR="00511218" w:rsidRPr="00327083" w:rsidRDefault="00D46979" w:rsidP="001765D1">
            <w:pPr>
              <w:jc w:val="center"/>
            </w:pPr>
            <w:permStart w:id="601634499" w:edGrp="everyone"/>
            <w:r>
              <w:rPr>
                <w:rFonts w:asciiTheme="minorHAnsi" w:hAnsiTheme="minorHAnsi" w:cstheme="minorHAnsi"/>
              </w:rPr>
              <w:t>Nome Completo</w:t>
            </w:r>
            <w:permEnd w:id="601634499"/>
          </w:p>
        </w:tc>
        <w:tc>
          <w:tcPr>
            <w:tcW w:w="284" w:type="dxa"/>
          </w:tcPr>
          <w:p w14:paraId="69252C8B" w14:textId="77777777" w:rsidR="00511218" w:rsidRPr="00511218" w:rsidRDefault="00511218" w:rsidP="00511218">
            <w:pPr>
              <w:pStyle w:val="Normal1"/>
              <w:ind w:left="0"/>
              <w:jc w:val="center"/>
              <w:rPr>
                <w:rFonts w:asciiTheme="minorHAnsi" w:hAnsiTheme="minorHAnsi" w:cstheme="minorHAnsi"/>
                <w:sz w:val="22"/>
                <w:szCs w:val="22"/>
              </w:rPr>
            </w:pPr>
          </w:p>
        </w:tc>
        <w:tc>
          <w:tcPr>
            <w:tcW w:w="4850" w:type="dxa"/>
            <w:tcBorders>
              <w:top w:val="single" w:sz="4" w:space="0" w:color="auto"/>
            </w:tcBorders>
          </w:tcPr>
          <w:p w14:paraId="69252C8C" w14:textId="1E3801A5" w:rsidR="00511218" w:rsidRPr="00511218" w:rsidRDefault="000A6189" w:rsidP="00720233">
            <w:pPr>
              <w:pStyle w:val="Normal1"/>
              <w:ind w:left="0"/>
              <w:jc w:val="center"/>
              <w:rPr>
                <w:rFonts w:asciiTheme="minorHAnsi" w:hAnsiTheme="minorHAnsi" w:cstheme="minorHAnsi"/>
                <w:sz w:val="22"/>
                <w:szCs w:val="22"/>
              </w:rPr>
            </w:pPr>
            <w:r>
              <w:rPr>
                <w:rFonts w:asciiTheme="minorHAnsi" w:hAnsiTheme="minorHAnsi" w:cstheme="minorHAnsi"/>
                <w:sz w:val="22"/>
                <w:szCs w:val="22"/>
              </w:rPr>
              <w:t>Gestor(a) da Divisão de Cadastro Comercial da CESAN</w:t>
            </w:r>
          </w:p>
        </w:tc>
      </w:tr>
    </w:tbl>
    <w:p w14:paraId="69252C8E" w14:textId="77777777" w:rsidR="00BE34E6" w:rsidRPr="00511218" w:rsidRDefault="00BE34E6" w:rsidP="00511218">
      <w:pPr>
        <w:pStyle w:val="Normal1"/>
        <w:spacing w:after="200"/>
        <w:ind w:left="0"/>
        <w:rPr>
          <w:rFonts w:asciiTheme="minorHAnsi" w:hAnsiTheme="minorHAnsi" w:cstheme="minorHAnsi"/>
          <w:sz w:val="22"/>
          <w:szCs w:val="22"/>
        </w:rPr>
      </w:pPr>
    </w:p>
    <w:sectPr w:rsidR="00BE34E6" w:rsidRPr="00511218" w:rsidSect="00EF2A0E">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B2781" w14:textId="77777777" w:rsidR="00506E96" w:rsidRDefault="00506E96" w:rsidP="006351CF">
      <w:pPr>
        <w:spacing w:after="0" w:line="240" w:lineRule="auto"/>
      </w:pPr>
      <w:r>
        <w:separator/>
      </w:r>
    </w:p>
  </w:endnote>
  <w:endnote w:type="continuationSeparator" w:id="0">
    <w:p w14:paraId="5EA56EB1" w14:textId="77777777" w:rsidR="00506E96" w:rsidRDefault="00506E96" w:rsidP="0063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C6FDA" w14:textId="77777777" w:rsidR="00506E96" w:rsidRDefault="00506E96" w:rsidP="006351CF">
      <w:pPr>
        <w:spacing w:after="0" w:line="240" w:lineRule="auto"/>
      </w:pPr>
      <w:r>
        <w:separator/>
      </w:r>
    </w:p>
  </w:footnote>
  <w:footnote w:type="continuationSeparator" w:id="0">
    <w:p w14:paraId="24CC2FE0" w14:textId="77777777" w:rsidR="00506E96" w:rsidRDefault="00506E96" w:rsidP="00635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52C93" w14:textId="77777777" w:rsidR="006351CF" w:rsidRDefault="009C4369">
    <w:pPr>
      <w:pStyle w:val="Cabealho"/>
      <w:rPr>
        <w:rFonts w:ascii="Arial" w:hAnsi="Arial" w:cs="Arial"/>
        <w:i/>
        <w:noProof/>
        <w:sz w:val="16"/>
        <w:szCs w:val="16"/>
        <w:u w:val="single"/>
        <w:lang w:eastAsia="pt-BR"/>
      </w:rPr>
    </w:pPr>
    <w:r w:rsidRPr="00BE34E6">
      <w:rPr>
        <w:noProof/>
        <w:sz w:val="24"/>
        <w:szCs w:val="24"/>
        <w:lang w:eastAsia="pt-BR"/>
      </w:rPr>
      <w:drawing>
        <wp:anchor distT="0" distB="0" distL="114300" distR="114300" simplePos="0" relativeHeight="251659264" behindDoc="0" locked="0" layoutInCell="1" allowOverlap="1" wp14:anchorId="69252C98" wp14:editId="69252C99">
          <wp:simplePos x="0" y="0"/>
          <wp:positionH relativeFrom="column">
            <wp:posOffset>-233045</wp:posOffset>
          </wp:positionH>
          <wp:positionV relativeFrom="paragraph">
            <wp:posOffset>-167005</wp:posOffset>
          </wp:positionV>
          <wp:extent cx="1035050" cy="922655"/>
          <wp:effectExtent l="0" t="0" r="0" b="0"/>
          <wp:wrapSquare wrapText="bothSides"/>
          <wp:docPr id="1" name="Imagem 1" descr="http://portal.cesan.com.br/documentos/Documentos/Comunica%C3%A7%C3%A3o/Marca%20da%20CESAN/MARCA_PREFERENCIAL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cesan.com.br/documentos/Documentos/Comunica%C3%A7%C3%A3o/Marca%20da%20CESAN/MARCA_PREFERENCIAL_SLOGAN.JP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35050"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52C94" w14:textId="77777777" w:rsidR="00EF2A0E" w:rsidRDefault="00EF2A0E" w:rsidP="00EF2A0E">
    <w:pPr>
      <w:pStyle w:val="Cabealho"/>
      <w:spacing w:line="276" w:lineRule="auto"/>
      <w:jc w:val="right"/>
      <w:rPr>
        <w:rFonts w:ascii="Arial" w:hAnsi="Arial" w:cs="Arial"/>
        <w:b/>
        <w:sz w:val="24"/>
        <w:szCs w:val="24"/>
      </w:rPr>
    </w:pPr>
    <w:r w:rsidRPr="00BE34E6">
      <w:rPr>
        <w:rFonts w:ascii="Arial" w:hAnsi="Arial" w:cs="Arial"/>
        <w:b/>
        <w:sz w:val="24"/>
        <w:szCs w:val="24"/>
      </w:rPr>
      <w:t>TERMO DE COMPROMISSO PARA UTILIZAÇÃO DE RECURSOS</w:t>
    </w:r>
    <w:r>
      <w:rPr>
        <w:rFonts w:ascii="Arial" w:hAnsi="Arial" w:cs="Arial"/>
        <w:b/>
        <w:sz w:val="24"/>
        <w:szCs w:val="24"/>
      </w:rPr>
      <w:t xml:space="preserve"> </w:t>
    </w:r>
    <w:r w:rsidRPr="00BE34E6">
      <w:rPr>
        <w:rFonts w:ascii="Arial" w:hAnsi="Arial" w:cs="Arial"/>
        <w:b/>
        <w:sz w:val="24"/>
        <w:szCs w:val="24"/>
      </w:rPr>
      <w:t xml:space="preserve">DE </w:t>
    </w:r>
  </w:p>
  <w:p w14:paraId="69252C95" w14:textId="77777777" w:rsidR="00EF2A0E" w:rsidRPr="00BE34E6" w:rsidRDefault="00EF2A0E" w:rsidP="00EF2A0E">
    <w:pPr>
      <w:pStyle w:val="Cabealho"/>
      <w:spacing w:line="276" w:lineRule="auto"/>
      <w:jc w:val="right"/>
      <w:rPr>
        <w:rFonts w:ascii="Arial" w:hAnsi="Arial" w:cs="Arial"/>
        <w:b/>
        <w:sz w:val="24"/>
        <w:szCs w:val="24"/>
      </w:rPr>
    </w:pPr>
    <w:r w:rsidRPr="00BE34E6">
      <w:rPr>
        <w:rFonts w:ascii="Arial" w:hAnsi="Arial" w:cs="Arial"/>
        <w:b/>
        <w:sz w:val="24"/>
        <w:szCs w:val="24"/>
      </w:rPr>
      <w:t>TECNOLOGIA DA INFORMAÇÃO E COMUNICAÇÃO (CONTRATADOS</w:t>
    </w:r>
    <w:r w:rsidR="00D85773">
      <w:rPr>
        <w:rFonts w:ascii="Arial" w:hAnsi="Arial" w:cs="Arial"/>
        <w:b/>
        <w:sz w:val="24"/>
        <w:szCs w:val="24"/>
      </w:rPr>
      <w:t>/CONVENIADOS</w:t>
    </w:r>
    <w:r w:rsidRPr="00BE34E6">
      <w:rPr>
        <w:rFonts w:ascii="Arial" w:hAnsi="Arial" w:cs="Arial"/>
        <w:b/>
        <w:sz w:val="24"/>
        <w:szCs w:val="24"/>
      </w:rPr>
      <w:t>)</w:t>
    </w:r>
  </w:p>
  <w:p w14:paraId="69252C96" w14:textId="77777777" w:rsidR="006351CF" w:rsidRDefault="006351CF">
    <w:pPr>
      <w:pStyle w:val="Cabealho"/>
    </w:pPr>
  </w:p>
  <w:p w14:paraId="69252C97" w14:textId="77777777" w:rsidR="00EF2A0E" w:rsidRDefault="00EF2A0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A83A649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02048258">
    <w:abstractNumId w:val="0"/>
  </w:num>
  <w:num w:numId="2" w16cid:durableId="613560649">
    <w:abstractNumId w:val="0"/>
  </w:num>
  <w:num w:numId="3" w16cid:durableId="1274168154">
    <w:abstractNumId w:val="0"/>
  </w:num>
  <w:num w:numId="4" w16cid:durableId="1406102404">
    <w:abstractNumId w:val="0"/>
  </w:num>
  <w:num w:numId="5" w16cid:durableId="1155488123">
    <w:abstractNumId w:val="0"/>
  </w:num>
  <w:num w:numId="6" w16cid:durableId="508983281">
    <w:abstractNumId w:val="0"/>
  </w:num>
  <w:num w:numId="7" w16cid:durableId="249974860">
    <w:abstractNumId w:val="0"/>
  </w:num>
  <w:num w:numId="8" w16cid:durableId="2078242525">
    <w:abstractNumId w:val="0"/>
  </w:num>
  <w:num w:numId="9" w16cid:durableId="2147307706">
    <w:abstractNumId w:val="0"/>
  </w:num>
  <w:num w:numId="10" w16cid:durableId="1750273862">
    <w:abstractNumId w:val="0"/>
  </w:num>
  <w:num w:numId="11" w16cid:durableId="295064090">
    <w:abstractNumId w:val="0"/>
  </w:num>
  <w:num w:numId="12" w16cid:durableId="445001996">
    <w:abstractNumId w:val="0"/>
  </w:num>
  <w:num w:numId="13" w16cid:durableId="191961508">
    <w:abstractNumId w:val="0"/>
  </w:num>
  <w:num w:numId="14" w16cid:durableId="208961379">
    <w:abstractNumId w:val="0"/>
  </w:num>
  <w:num w:numId="15" w16cid:durableId="1104226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1CF"/>
    <w:rsid w:val="000A6189"/>
    <w:rsid w:val="00116234"/>
    <w:rsid w:val="001765D1"/>
    <w:rsid w:val="00186A73"/>
    <w:rsid w:val="00215F27"/>
    <w:rsid w:val="00327083"/>
    <w:rsid w:val="0034342F"/>
    <w:rsid w:val="00361C88"/>
    <w:rsid w:val="00482DA6"/>
    <w:rsid w:val="004A140D"/>
    <w:rsid w:val="004D219A"/>
    <w:rsid w:val="00506E96"/>
    <w:rsid w:val="00511218"/>
    <w:rsid w:val="005207AF"/>
    <w:rsid w:val="00543730"/>
    <w:rsid w:val="00557AA8"/>
    <w:rsid w:val="005753B8"/>
    <w:rsid w:val="005D2BF9"/>
    <w:rsid w:val="006351CF"/>
    <w:rsid w:val="0067630A"/>
    <w:rsid w:val="00720233"/>
    <w:rsid w:val="007270A5"/>
    <w:rsid w:val="00761F5E"/>
    <w:rsid w:val="00781294"/>
    <w:rsid w:val="007C520A"/>
    <w:rsid w:val="007E1E76"/>
    <w:rsid w:val="00823ACD"/>
    <w:rsid w:val="008476C7"/>
    <w:rsid w:val="009A4D5B"/>
    <w:rsid w:val="009C4369"/>
    <w:rsid w:val="009E4D85"/>
    <w:rsid w:val="00A65913"/>
    <w:rsid w:val="00A746BC"/>
    <w:rsid w:val="00A90A78"/>
    <w:rsid w:val="00AC13C3"/>
    <w:rsid w:val="00AD2752"/>
    <w:rsid w:val="00B44CA1"/>
    <w:rsid w:val="00B61906"/>
    <w:rsid w:val="00B85991"/>
    <w:rsid w:val="00BE34E6"/>
    <w:rsid w:val="00D46979"/>
    <w:rsid w:val="00D52C75"/>
    <w:rsid w:val="00D57D39"/>
    <w:rsid w:val="00D6601D"/>
    <w:rsid w:val="00D854E0"/>
    <w:rsid w:val="00D85773"/>
    <w:rsid w:val="00DA3F6C"/>
    <w:rsid w:val="00E765AA"/>
    <w:rsid w:val="00EC347C"/>
    <w:rsid w:val="00ED6B1F"/>
    <w:rsid w:val="00EF2A0E"/>
    <w:rsid w:val="00F8479E"/>
    <w:rsid w:val="00F93FD3"/>
    <w:rsid w:val="00FC1506"/>
    <w:rsid w:val="00FF66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52C78"/>
  <w15:docId w15:val="{7BDC9733-B4AA-41CF-9AA2-DB345772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1CF"/>
    <w:rPr>
      <w:rFonts w:ascii="Calibri" w:hAnsi="Calibri"/>
    </w:rPr>
  </w:style>
  <w:style w:type="paragraph" w:styleId="Ttulo1">
    <w:name w:val="heading 1"/>
    <w:aliases w:val="x. Título de capítulos e subtítulos"/>
    <w:basedOn w:val="Normal"/>
    <w:next w:val="Normal"/>
    <w:link w:val="Ttulo1Char"/>
    <w:qFormat/>
    <w:rsid w:val="00186A73"/>
    <w:pPr>
      <w:keepNext/>
      <w:numPr>
        <w:numId w:val="15"/>
      </w:numPr>
      <w:suppressAutoHyphens/>
      <w:overflowPunct w:val="0"/>
      <w:autoSpaceDE w:val="0"/>
      <w:spacing w:before="480" w:after="480" w:line="240" w:lineRule="auto"/>
      <w:jc w:val="both"/>
      <w:textAlignment w:val="baseline"/>
      <w:outlineLvl w:val="0"/>
    </w:pPr>
    <w:rPr>
      <w:rFonts w:ascii="Arial" w:eastAsia="Times New Roman" w:hAnsi="Arial" w:cs="Times New Roman"/>
      <w:b/>
      <w:caps/>
      <w:kern w:val="1"/>
      <w:sz w:val="28"/>
      <w:szCs w:val="20"/>
      <w:lang w:eastAsia="ar-SA"/>
    </w:rPr>
  </w:style>
  <w:style w:type="paragraph" w:styleId="Ttulo2">
    <w:name w:val="heading 2"/>
    <w:aliases w:val="x.x. subtítulo"/>
    <w:basedOn w:val="Normal"/>
    <w:next w:val="Normal"/>
    <w:link w:val="Ttulo2Char"/>
    <w:qFormat/>
    <w:rsid w:val="00186A73"/>
    <w:pPr>
      <w:keepNext/>
      <w:numPr>
        <w:ilvl w:val="1"/>
        <w:numId w:val="3"/>
      </w:numPr>
      <w:suppressAutoHyphens/>
      <w:overflowPunct w:val="0"/>
      <w:autoSpaceDE w:val="0"/>
      <w:spacing w:before="480" w:after="480" w:line="240" w:lineRule="auto"/>
      <w:ind w:left="431" w:hanging="431"/>
      <w:jc w:val="both"/>
      <w:textAlignment w:val="baseline"/>
      <w:outlineLvl w:val="1"/>
    </w:pPr>
    <w:rPr>
      <w:rFonts w:ascii="Arial" w:eastAsia="Times New Roman" w:hAnsi="Arial" w:cs="Times New Roman"/>
      <w:caps/>
      <w:kern w:val="1"/>
      <w:sz w:val="28"/>
      <w:szCs w:val="20"/>
      <w:lang w:eastAsia="ar-SA"/>
    </w:rPr>
  </w:style>
  <w:style w:type="paragraph" w:styleId="Ttulo3">
    <w:name w:val="heading 3"/>
    <w:aliases w:val="x.x.x subtítulo"/>
    <w:basedOn w:val="Normal"/>
    <w:next w:val="Normal"/>
    <w:link w:val="Ttulo3Char"/>
    <w:uiPriority w:val="9"/>
    <w:unhideWhenUsed/>
    <w:qFormat/>
    <w:rsid w:val="00186A73"/>
    <w:pPr>
      <w:keepNext/>
      <w:keepLines/>
      <w:spacing w:before="480" w:after="480" w:line="240" w:lineRule="auto"/>
      <w:outlineLvl w:val="2"/>
    </w:pPr>
    <w:rPr>
      <w:rFonts w:ascii="Arial" w:eastAsiaTheme="majorEastAsia" w:hAnsi="Arial" w:cstheme="majorBidi"/>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x. Título de capítulos e subtítulos Char"/>
    <w:basedOn w:val="Fontepargpadro"/>
    <w:link w:val="Ttulo1"/>
    <w:rsid w:val="00186A73"/>
    <w:rPr>
      <w:rFonts w:ascii="Arial" w:eastAsia="Times New Roman" w:hAnsi="Arial" w:cs="Times New Roman"/>
      <w:b/>
      <w:caps/>
      <w:kern w:val="1"/>
      <w:sz w:val="28"/>
      <w:szCs w:val="20"/>
      <w:lang w:eastAsia="ar-SA"/>
    </w:rPr>
  </w:style>
  <w:style w:type="character" w:customStyle="1" w:styleId="Ttulo2Char">
    <w:name w:val="Título 2 Char"/>
    <w:aliases w:val="x.x. subtítulo Char"/>
    <w:basedOn w:val="Fontepargpadro"/>
    <w:link w:val="Ttulo2"/>
    <w:rsid w:val="00186A73"/>
    <w:rPr>
      <w:rFonts w:ascii="Arial" w:eastAsia="Times New Roman" w:hAnsi="Arial" w:cs="Times New Roman"/>
      <w:caps/>
      <w:kern w:val="1"/>
      <w:sz w:val="28"/>
      <w:szCs w:val="20"/>
      <w:lang w:eastAsia="ar-SA"/>
    </w:rPr>
  </w:style>
  <w:style w:type="character" w:customStyle="1" w:styleId="Ttulo3Char">
    <w:name w:val="Título 3 Char"/>
    <w:aliases w:val="x.x.x subtítulo Char"/>
    <w:basedOn w:val="Fontepargpadro"/>
    <w:link w:val="Ttulo3"/>
    <w:uiPriority w:val="9"/>
    <w:rsid w:val="00186A73"/>
    <w:rPr>
      <w:rFonts w:ascii="Arial" w:eastAsiaTheme="majorEastAsia" w:hAnsi="Arial" w:cstheme="majorBidi"/>
      <w:b/>
      <w:bCs/>
      <w:sz w:val="28"/>
    </w:rPr>
  </w:style>
  <w:style w:type="paragraph" w:styleId="Sumrio1">
    <w:name w:val="toc 1"/>
    <w:basedOn w:val="Normal"/>
    <w:next w:val="Normal"/>
    <w:autoRedefine/>
    <w:uiPriority w:val="39"/>
    <w:unhideWhenUsed/>
    <w:qFormat/>
    <w:rsid w:val="00186A73"/>
    <w:pPr>
      <w:spacing w:after="100"/>
    </w:pPr>
    <w:rPr>
      <w:rFonts w:asciiTheme="minorHAnsi" w:eastAsiaTheme="minorEastAsia" w:hAnsiTheme="minorHAnsi"/>
      <w:lang w:eastAsia="pt-BR"/>
    </w:rPr>
  </w:style>
  <w:style w:type="paragraph" w:styleId="Sumrio2">
    <w:name w:val="toc 2"/>
    <w:basedOn w:val="Normal"/>
    <w:next w:val="Normal"/>
    <w:autoRedefine/>
    <w:uiPriority w:val="39"/>
    <w:semiHidden/>
    <w:unhideWhenUsed/>
    <w:qFormat/>
    <w:rsid w:val="00186A73"/>
    <w:pPr>
      <w:spacing w:after="100"/>
      <w:ind w:left="220"/>
    </w:pPr>
    <w:rPr>
      <w:rFonts w:asciiTheme="minorHAnsi" w:eastAsiaTheme="minorEastAsia" w:hAnsiTheme="minorHAnsi"/>
      <w:lang w:eastAsia="pt-BR"/>
    </w:rPr>
  </w:style>
  <w:style w:type="paragraph" w:styleId="Sumrio3">
    <w:name w:val="toc 3"/>
    <w:basedOn w:val="Normal"/>
    <w:next w:val="Normal"/>
    <w:autoRedefine/>
    <w:uiPriority w:val="39"/>
    <w:semiHidden/>
    <w:unhideWhenUsed/>
    <w:qFormat/>
    <w:rsid w:val="00186A73"/>
    <w:pPr>
      <w:spacing w:after="100"/>
      <w:ind w:left="440"/>
    </w:pPr>
    <w:rPr>
      <w:rFonts w:asciiTheme="minorHAnsi" w:eastAsiaTheme="minorEastAsia" w:hAnsiTheme="minorHAnsi"/>
      <w:lang w:eastAsia="pt-BR"/>
    </w:rPr>
  </w:style>
  <w:style w:type="paragraph" w:styleId="SemEspaamento">
    <w:name w:val="No Spacing"/>
    <w:aliases w:val="Texto"/>
    <w:uiPriority w:val="1"/>
    <w:qFormat/>
    <w:rsid w:val="00186A73"/>
    <w:pPr>
      <w:spacing w:before="120" w:after="120" w:line="360" w:lineRule="auto"/>
      <w:jc w:val="both"/>
    </w:pPr>
    <w:rPr>
      <w:rFonts w:ascii="Arial" w:hAnsi="Arial"/>
      <w:sz w:val="24"/>
    </w:rPr>
  </w:style>
  <w:style w:type="paragraph" w:styleId="CabealhodoSumrio">
    <w:name w:val="TOC Heading"/>
    <w:basedOn w:val="Ttulo1"/>
    <w:next w:val="Normal"/>
    <w:uiPriority w:val="39"/>
    <w:unhideWhenUsed/>
    <w:qFormat/>
    <w:rsid w:val="00186A73"/>
    <w:pPr>
      <w:keepLines/>
      <w:numPr>
        <w:numId w:val="0"/>
      </w:numPr>
      <w:suppressAutoHyphens w:val="0"/>
      <w:overflowPunct/>
      <w:autoSpaceDE/>
      <w:spacing w:after="0" w:line="276" w:lineRule="auto"/>
      <w:jc w:val="left"/>
      <w:textAlignment w:val="auto"/>
      <w:outlineLvl w:val="9"/>
    </w:pPr>
    <w:rPr>
      <w:rFonts w:asciiTheme="majorHAnsi" w:eastAsiaTheme="majorEastAsia" w:hAnsiTheme="majorHAnsi" w:cstheme="majorBidi"/>
      <w:bCs/>
      <w:caps w:val="0"/>
      <w:color w:val="365F91" w:themeColor="accent1" w:themeShade="BF"/>
      <w:kern w:val="0"/>
      <w:szCs w:val="28"/>
      <w:lang w:eastAsia="pt-BR"/>
    </w:rPr>
  </w:style>
  <w:style w:type="paragraph" w:styleId="Cabealho">
    <w:name w:val="header"/>
    <w:basedOn w:val="Normal"/>
    <w:link w:val="CabealhoChar"/>
    <w:uiPriority w:val="99"/>
    <w:unhideWhenUsed/>
    <w:rsid w:val="006351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51CF"/>
    <w:rPr>
      <w:rFonts w:ascii="Calibri" w:hAnsi="Calibri"/>
    </w:rPr>
  </w:style>
  <w:style w:type="paragraph" w:customStyle="1" w:styleId="Normal1">
    <w:name w:val="Normal1"/>
    <w:basedOn w:val="Normal"/>
    <w:rsid w:val="006351CF"/>
    <w:pPr>
      <w:suppressAutoHyphens/>
      <w:overflowPunct w:val="0"/>
      <w:autoSpaceDE w:val="0"/>
      <w:spacing w:after="0" w:line="240" w:lineRule="auto"/>
      <w:ind w:left="340"/>
      <w:jc w:val="both"/>
      <w:textAlignment w:val="baseline"/>
    </w:pPr>
    <w:rPr>
      <w:rFonts w:ascii="Times New Roman" w:eastAsia="Times New Roman" w:hAnsi="Times New Roman" w:cs="Times New Roman"/>
      <w:kern w:val="1"/>
      <w:sz w:val="24"/>
      <w:szCs w:val="20"/>
      <w:lang w:eastAsia="ar-SA"/>
    </w:rPr>
  </w:style>
  <w:style w:type="paragraph" w:styleId="Rodap">
    <w:name w:val="footer"/>
    <w:basedOn w:val="Normal"/>
    <w:link w:val="RodapChar"/>
    <w:uiPriority w:val="99"/>
    <w:unhideWhenUsed/>
    <w:rsid w:val="006351CF"/>
    <w:pPr>
      <w:tabs>
        <w:tab w:val="center" w:pos="4252"/>
        <w:tab w:val="right" w:pos="8504"/>
      </w:tabs>
      <w:spacing w:after="0" w:line="240" w:lineRule="auto"/>
    </w:pPr>
  </w:style>
  <w:style w:type="character" w:customStyle="1" w:styleId="RodapChar">
    <w:name w:val="Rodapé Char"/>
    <w:basedOn w:val="Fontepargpadro"/>
    <w:link w:val="Rodap"/>
    <w:uiPriority w:val="99"/>
    <w:rsid w:val="006351CF"/>
    <w:rPr>
      <w:rFonts w:ascii="Calibri" w:hAnsi="Calibri"/>
    </w:rPr>
  </w:style>
  <w:style w:type="paragraph" w:styleId="Textodebalo">
    <w:name w:val="Balloon Text"/>
    <w:basedOn w:val="Normal"/>
    <w:link w:val="TextodebaloChar"/>
    <w:uiPriority w:val="99"/>
    <w:semiHidden/>
    <w:unhideWhenUsed/>
    <w:rsid w:val="006351C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51CF"/>
    <w:rPr>
      <w:rFonts w:ascii="Tahoma" w:hAnsi="Tahoma" w:cs="Tahoma"/>
      <w:sz w:val="16"/>
      <w:szCs w:val="16"/>
    </w:rPr>
  </w:style>
  <w:style w:type="paragraph" w:customStyle="1" w:styleId="Contedodatabela">
    <w:name w:val="Conteúdo da tabela"/>
    <w:basedOn w:val="Normal"/>
    <w:rsid w:val="007E1E76"/>
    <w:pPr>
      <w:widowControl w:val="0"/>
      <w:suppressLineNumbers/>
      <w:suppressAutoHyphens/>
      <w:spacing w:after="0" w:line="240" w:lineRule="auto"/>
    </w:pPr>
    <w:rPr>
      <w:rFonts w:ascii="Times New Roman" w:eastAsia="Arial Unicode MS" w:hAnsi="Times New Roman" w:cs="Times New Roman"/>
      <w:sz w:val="24"/>
      <w:szCs w:val="24"/>
    </w:rPr>
  </w:style>
  <w:style w:type="table" w:styleId="Tabelacomgrade">
    <w:name w:val="Table Grid"/>
    <w:basedOn w:val="Tabelanormal"/>
    <w:uiPriority w:val="59"/>
    <w:rsid w:val="00511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018959">
      <w:bodyDiv w:val="1"/>
      <w:marLeft w:val="0"/>
      <w:marRight w:val="0"/>
      <w:marTop w:val="0"/>
      <w:marBottom w:val="0"/>
      <w:divBdr>
        <w:top w:val="none" w:sz="0" w:space="0" w:color="auto"/>
        <w:left w:val="none" w:sz="0" w:space="0" w:color="auto"/>
        <w:bottom w:val="none" w:sz="0" w:space="0" w:color="auto"/>
        <w:right w:val="none" w:sz="0" w:space="0" w:color="auto"/>
      </w:divBdr>
    </w:div>
    <w:div w:id="203483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FA0BB27B0BC01488F6569C1D6E27F27" ma:contentTypeVersion="15" ma:contentTypeDescription="Crie um novo documento." ma:contentTypeScope="" ma:versionID="8283e4521bd8cfd458e72dc1073836da">
  <xsd:schema xmlns:xsd="http://www.w3.org/2001/XMLSchema" xmlns:xs="http://www.w3.org/2001/XMLSchema" xmlns:p="http://schemas.microsoft.com/office/2006/metadata/properties" xmlns:ns2="9817e176-cc96-4702-a9f8-e5f39dee3d4b" xmlns:ns3="dad7db42-f6aa-41da-b5a4-8bfa3e1d6ce2" targetNamespace="http://schemas.microsoft.com/office/2006/metadata/properties" ma:root="true" ma:fieldsID="f9bfce1ad8686a7e10fa2e62b5104374" ns2:_="" ns3:_="">
    <xsd:import namespace="9817e176-cc96-4702-a9f8-e5f39dee3d4b"/>
    <xsd:import namespace="dad7db42-f6aa-41da-b5a4-8bfa3e1d6c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7e176-cc96-4702-a9f8-e5f39dee3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2c1a2896-87e6-48be-a507-680da205d67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d7db42-f6aa-41da-b5a4-8bfa3e1d6ce2"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925f13a0-8356-48f3-8d07-e36a9c42b314}" ma:internalName="TaxCatchAll" ma:showField="CatchAllData" ma:web="dad7db42-f6aa-41da-b5a4-8bfa3e1d6c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d7db42-f6aa-41da-b5a4-8bfa3e1d6ce2" xsi:nil="true"/>
    <lcf76f155ced4ddcb4097134ff3c332f xmlns="9817e176-cc96-4702-a9f8-e5f39dee3d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C070B-BF4A-479F-875E-A420B0AE4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7e176-cc96-4702-a9f8-e5f39dee3d4b"/>
    <ds:schemaRef ds:uri="dad7db42-f6aa-41da-b5a4-8bfa3e1d6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374A2-6B1A-4845-A0C4-71A97B5F61E6}">
  <ds:schemaRefs>
    <ds:schemaRef ds:uri="http://schemas.microsoft.com/office/2006/metadata/properties"/>
    <ds:schemaRef ds:uri="http://schemas.microsoft.com/office/infopath/2007/PartnerControls"/>
    <ds:schemaRef ds:uri="fe7c5895-fe6c-480b-a610-1f6fed211796"/>
    <ds:schemaRef ds:uri="540dd179-ba1b-4c33-a68f-6285cefda458"/>
    <ds:schemaRef ds:uri="dad7db42-f6aa-41da-b5a4-8bfa3e1d6ce2"/>
    <ds:schemaRef ds:uri="9817e176-cc96-4702-a9f8-e5f39dee3d4b"/>
  </ds:schemaRefs>
</ds:datastoreItem>
</file>

<file path=customXml/itemProps3.xml><?xml version="1.0" encoding="utf-8"?>
<ds:datastoreItem xmlns:ds="http://schemas.openxmlformats.org/officeDocument/2006/customXml" ds:itemID="{BCA25FA3-D54F-4BE6-BF34-A7D3904AFC97}">
  <ds:schemaRefs>
    <ds:schemaRef ds:uri="http://schemas.microsoft.com/sharepoint/v3/contenttype/forms"/>
  </ds:schemaRefs>
</ds:datastoreItem>
</file>

<file path=customXml/itemProps4.xml><?xml version="1.0" encoding="utf-8"?>
<ds:datastoreItem xmlns:ds="http://schemas.openxmlformats.org/officeDocument/2006/customXml" ds:itemID="{B09764B0-8E06-40A6-BBE1-9994C552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436</Words>
  <Characters>2356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Sossai Andrade</dc:creator>
  <cp:lastModifiedBy>Vitor dos Santos e Silva</cp:lastModifiedBy>
  <cp:revision>12</cp:revision>
  <dcterms:created xsi:type="dcterms:W3CDTF">2023-12-15T12:23:00Z</dcterms:created>
  <dcterms:modified xsi:type="dcterms:W3CDTF">2024-06-27T17:25:00Z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0x0101000FA0BB27B0BC01488F6569C1D6E27F27</vt:lpwstr>
  </property>
  <property fmtid="{D5CDD505-2E9C-101B-9397-08002B2CF9AE}" pid="3" name="MediaServiceImageTags">
    <vt:lpwstr/>
  </property>
</Properties>
</file>